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F1644" w14:textId="77777777" w:rsidR="008F1D3E" w:rsidRPr="008F1D3E" w:rsidRDefault="008F1D3E" w:rsidP="008F1D3E">
      <w:pPr>
        <w:shd w:val="clear" w:color="auto" w:fill="FFFFFF"/>
        <w:spacing w:after="150"/>
        <w:outlineLvl w:val="0"/>
        <w:rPr>
          <w:rFonts w:ascii="inherit" w:eastAsia="Times New Roman" w:hAnsi="inherit" w:cs="Open Sans"/>
          <w:b/>
          <w:bCs/>
          <w:color w:val="003178"/>
          <w:kern w:val="36"/>
          <w:sz w:val="42"/>
          <w:szCs w:val="42"/>
          <w:lang w:eastAsia="de-DE"/>
          <w14:ligatures w14:val="none"/>
        </w:rPr>
      </w:pPr>
      <w:r w:rsidRPr="008F1D3E">
        <w:rPr>
          <w:rFonts w:ascii="inherit" w:eastAsia="Times New Roman" w:hAnsi="inherit" w:cs="Open Sans"/>
          <w:b/>
          <w:bCs/>
          <w:color w:val="003178"/>
          <w:kern w:val="36"/>
          <w:sz w:val="42"/>
          <w:szCs w:val="42"/>
          <w:lang w:eastAsia="de-DE"/>
          <w14:ligatures w14:val="none"/>
        </w:rPr>
        <w:t>Personalentwicklung</w:t>
      </w:r>
    </w:p>
    <w:p w14:paraId="07763594" w14:textId="77777777" w:rsidR="008F1D3E" w:rsidRPr="008F1D3E" w:rsidRDefault="008F1D3E" w:rsidP="008F1D3E">
      <w:pPr>
        <w:shd w:val="clear" w:color="auto" w:fill="FFFFFF"/>
        <w:spacing w:after="525"/>
        <w:outlineLvl w:val="1"/>
        <w:rPr>
          <w:rFonts w:ascii="inherit" w:eastAsia="Times New Roman" w:hAnsi="inherit" w:cs="Open Sans"/>
          <w:b/>
          <w:bCs/>
          <w:color w:val="444444"/>
          <w:kern w:val="0"/>
          <w:sz w:val="35"/>
          <w:szCs w:val="35"/>
          <w:lang w:eastAsia="de-DE"/>
          <w14:ligatures w14:val="none"/>
        </w:rPr>
      </w:pPr>
      <w:r w:rsidRPr="008F1D3E">
        <w:rPr>
          <w:rFonts w:ascii="inherit" w:eastAsia="Times New Roman" w:hAnsi="inherit" w:cs="Open Sans"/>
          <w:b/>
          <w:bCs/>
          <w:color w:val="444444"/>
          <w:kern w:val="0"/>
          <w:sz w:val="35"/>
          <w:szCs w:val="35"/>
          <w:lang w:eastAsia="de-DE"/>
          <w14:ligatures w14:val="none"/>
        </w:rPr>
        <w:t>Mit dem Stellen-Profil Personal entwickeln</w:t>
      </w:r>
    </w:p>
    <w:p w14:paraId="5CF22071" w14:textId="77777777" w:rsidR="008F1D3E" w:rsidRPr="008F1D3E" w:rsidRDefault="008F1D3E" w:rsidP="008F1D3E">
      <w:pPr>
        <w:shd w:val="clear" w:color="auto" w:fill="FFFFFF"/>
        <w:spacing w:after="150"/>
        <w:rPr>
          <w:rFonts w:ascii="Open Sans" w:eastAsia="Times New Roman" w:hAnsi="Open Sans" w:cs="Open Sans"/>
          <w:color w:val="414141"/>
          <w:kern w:val="0"/>
          <w:sz w:val="20"/>
          <w:szCs w:val="20"/>
          <w:lang w:eastAsia="de-DE"/>
          <w14:ligatures w14:val="none"/>
        </w:rPr>
      </w:pPr>
      <w:r w:rsidRPr="008F1D3E">
        <w:rPr>
          <w:rFonts w:ascii="Open Sans" w:eastAsia="Times New Roman" w:hAnsi="Open Sans" w:cs="Open Sans"/>
          <w:b/>
          <w:bCs/>
          <w:color w:val="414141"/>
          <w:kern w:val="0"/>
          <w:sz w:val="20"/>
          <w:szCs w:val="20"/>
          <w:lang w:eastAsia="de-DE"/>
          <w14:ligatures w14:val="none"/>
        </w:rPr>
        <w:t>Mitarbeitende beurteilen ist eine anspruchsvolle Verantwortung</w:t>
      </w:r>
      <w:r w:rsidRPr="008F1D3E">
        <w:rPr>
          <w:rFonts w:ascii="Open Sans" w:eastAsia="Times New Roman" w:hAnsi="Open Sans" w:cs="Open Sans"/>
          <w:b/>
          <w:bCs/>
          <w:color w:val="414141"/>
          <w:kern w:val="0"/>
          <w:sz w:val="20"/>
          <w:szCs w:val="20"/>
          <w:lang w:eastAsia="de-DE"/>
          <w14:ligatures w14:val="none"/>
        </w:rPr>
        <w:br/>
      </w:r>
      <w:r w:rsidRPr="008F1D3E">
        <w:rPr>
          <w:rFonts w:ascii="Open Sans" w:eastAsia="Times New Roman" w:hAnsi="Open Sans" w:cs="Open Sans"/>
          <w:color w:val="414141"/>
          <w:kern w:val="0"/>
          <w:sz w:val="20"/>
          <w:szCs w:val="20"/>
          <w:lang w:eastAsia="de-DE"/>
          <w14:ligatures w14:val="none"/>
        </w:rPr>
        <w:t>Mitarbeitende fördern und fordern ist die wohl herausforderndste Aufgabe einer Führungskraft. Im Mitarbeitenden-Beurteilungsprozess geht es darum, sich als Führungskraft ein unvoreingenommenes Bild über den Mitarbeitenden zu machen und die eigenen Erwartungen in Bezug auf die Position des Mitarbeitenden für sich zu klären. Hier bietet das Stellen-Profil eine profunde Klärungshilfe.</w:t>
      </w:r>
    </w:p>
    <w:p w14:paraId="4FD3794C" w14:textId="77777777" w:rsidR="008F1D3E" w:rsidRPr="008F1D3E" w:rsidRDefault="008F1D3E" w:rsidP="008F1D3E">
      <w:pPr>
        <w:shd w:val="clear" w:color="auto" w:fill="FFFFFF"/>
        <w:spacing w:after="150"/>
        <w:rPr>
          <w:rFonts w:ascii="Open Sans" w:eastAsia="Times New Roman" w:hAnsi="Open Sans" w:cs="Open Sans"/>
          <w:color w:val="414141"/>
          <w:kern w:val="0"/>
          <w:sz w:val="20"/>
          <w:szCs w:val="20"/>
          <w:lang w:eastAsia="de-DE"/>
          <w14:ligatures w14:val="none"/>
        </w:rPr>
      </w:pPr>
      <w:r w:rsidRPr="008F1D3E">
        <w:rPr>
          <w:rFonts w:ascii="Open Sans" w:eastAsia="Times New Roman" w:hAnsi="Open Sans" w:cs="Open Sans"/>
          <w:b/>
          <w:bCs/>
          <w:color w:val="414141"/>
          <w:kern w:val="0"/>
          <w:sz w:val="20"/>
          <w:szCs w:val="20"/>
          <w:lang w:eastAsia="de-DE"/>
          <w14:ligatures w14:val="none"/>
        </w:rPr>
        <w:t>Das Mitarbeitergespräch strukturiert vorbereiten</w:t>
      </w:r>
      <w:r w:rsidRPr="008F1D3E">
        <w:rPr>
          <w:rFonts w:ascii="Open Sans" w:eastAsia="Times New Roman" w:hAnsi="Open Sans" w:cs="Open Sans"/>
          <w:b/>
          <w:bCs/>
          <w:color w:val="414141"/>
          <w:kern w:val="0"/>
          <w:sz w:val="20"/>
          <w:szCs w:val="20"/>
          <w:lang w:eastAsia="de-DE"/>
          <w14:ligatures w14:val="none"/>
        </w:rPr>
        <w:br/>
      </w:r>
      <w:r w:rsidRPr="008F1D3E">
        <w:rPr>
          <w:rFonts w:ascii="Open Sans" w:eastAsia="Times New Roman" w:hAnsi="Open Sans" w:cs="Open Sans"/>
          <w:color w:val="414141"/>
          <w:kern w:val="0"/>
          <w:sz w:val="20"/>
          <w:szCs w:val="20"/>
          <w:lang w:eastAsia="de-DE"/>
          <w14:ligatures w14:val="none"/>
        </w:rPr>
        <w:t>Für die Unternehmen und Schulen kann das Mitarbeitergespräch ein effizientes Führungsinstrument sein, wenn wichtige Aufgaben erfüllt sind:</w:t>
      </w:r>
    </w:p>
    <w:p w14:paraId="7EE1482D" w14:textId="77777777" w:rsidR="008F1D3E" w:rsidRPr="008F1D3E" w:rsidRDefault="008F1D3E" w:rsidP="008F1D3E">
      <w:pPr>
        <w:numPr>
          <w:ilvl w:val="0"/>
          <w:numId w:val="1"/>
        </w:numPr>
        <w:shd w:val="clear" w:color="auto" w:fill="FFFFFF"/>
        <w:spacing w:before="120"/>
        <w:ind w:left="495"/>
        <w:rPr>
          <w:rFonts w:ascii="Open Sans" w:eastAsia="Times New Roman" w:hAnsi="Open Sans" w:cs="Open Sans"/>
          <w:color w:val="414141"/>
          <w:kern w:val="0"/>
          <w:sz w:val="20"/>
          <w:szCs w:val="20"/>
          <w:lang w:eastAsia="de-DE"/>
          <w14:ligatures w14:val="none"/>
        </w:rPr>
      </w:pPr>
      <w:r w:rsidRPr="008F1D3E">
        <w:rPr>
          <w:rFonts w:ascii="Open Sans" w:eastAsia="Times New Roman" w:hAnsi="Open Sans" w:cs="Open Sans"/>
          <w:color w:val="414141"/>
          <w:kern w:val="0"/>
          <w:sz w:val="20"/>
          <w:szCs w:val="20"/>
          <w:lang w:eastAsia="de-DE"/>
          <w14:ligatures w14:val="none"/>
        </w:rPr>
        <w:t>Ausrichtung auf gemeinsame Ziele und Werte</w:t>
      </w:r>
    </w:p>
    <w:p w14:paraId="239AD1F2" w14:textId="77777777" w:rsidR="008F1D3E" w:rsidRPr="008F1D3E" w:rsidRDefault="008F1D3E" w:rsidP="008F1D3E">
      <w:pPr>
        <w:numPr>
          <w:ilvl w:val="0"/>
          <w:numId w:val="1"/>
        </w:numPr>
        <w:shd w:val="clear" w:color="auto" w:fill="FFFFFF"/>
        <w:spacing w:before="120"/>
        <w:ind w:left="495"/>
        <w:rPr>
          <w:rFonts w:ascii="Open Sans" w:eastAsia="Times New Roman" w:hAnsi="Open Sans" w:cs="Open Sans"/>
          <w:color w:val="414141"/>
          <w:kern w:val="0"/>
          <w:sz w:val="20"/>
          <w:szCs w:val="20"/>
          <w:lang w:eastAsia="de-DE"/>
          <w14:ligatures w14:val="none"/>
        </w:rPr>
      </w:pPr>
      <w:r w:rsidRPr="008F1D3E">
        <w:rPr>
          <w:rFonts w:ascii="Open Sans" w:eastAsia="Times New Roman" w:hAnsi="Open Sans" w:cs="Open Sans"/>
          <w:color w:val="414141"/>
          <w:kern w:val="0"/>
          <w:sz w:val="20"/>
          <w:szCs w:val="20"/>
          <w:lang w:eastAsia="de-DE"/>
          <w14:ligatures w14:val="none"/>
        </w:rPr>
        <w:t>Sicherstellung der Qualität und Qualifikation der Mitarbeitenden im Hinblick auf zukünftigen Wissensbedarf (Wissensmanagement)</w:t>
      </w:r>
    </w:p>
    <w:p w14:paraId="05750477" w14:textId="77777777" w:rsidR="008F1D3E" w:rsidRPr="008F1D3E" w:rsidRDefault="008F1D3E" w:rsidP="008F1D3E">
      <w:pPr>
        <w:numPr>
          <w:ilvl w:val="0"/>
          <w:numId w:val="1"/>
        </w:numPr>
        <w:shd w:val="clear" w:color="auto" w:fill="FFFFFF"/>
        <w:spacing w:before="120"/>
        <w:ind w:left="495"/>
        <w:rPr>
          <w:rFonts w:ascii="Open Sans" w:eastAsia="Times New Roman" w:hAnsi="Open Sans" w:cs="Open Sans"/>
          <w:color w:val="414141"/>
          <w:kern w:val="0"/>
          <w:sz w:val="20"/>
          <w:szCs w:val="20"/>
          <w:lang w:eastAsia="de-DE"/>
          <w14:ligatures w14:val="none"/>
        </w:rPr>
      </w:pPr>
      <w:r w:rsidRPr="008F1D3E">
        <w:rPr>
          <w:rFonts w:ascii="Open Sans" w:eastAsia="Times New Roman" w:hAnsi="Open Sans" w:cs="Open Sans"/>
          <w:color w:val="414141"/>
          <w:kern w:val="0"/>
          <w:sz w:val="20"/>
          <w:szCs w:val="20"/>
          <w:lang w:eastAsia="de-DE"/>
          <w14:ligatures w14:val="none"/>
        </w:rPr>
        <w:t>Einsatzbereich der Mitarbeitenden, der zu seinen Stärken passt.</w:t>
      </w:r>
    </w:p>
    <w:p w14:paraId="7538EAA5" w14:textId="77777777" w:rsidR="008F1D3E" w:rsidRPr="008F1D3E" w:rsidRDefault="008F1D3E" w:rsidP="008F1D3E">
      <w:pPr>
        <w:shd w:val="clear" w:color="auto" w:fill="FFFFFF"/>
        <w:spacing w:after="150"/>
        <w:rPr>
          <w:rFonts w:ascii="Open Sans" w:eastAsia="Times New Roman" w:hAnsi="Open Sans" w:cs="Open Sans"/>
          <w:color w:val="414141"/>
          <w:kern w:val="0"/>
          <w:sz w:val="20"/>
          <w:szCs w:val="20"/>
          <w:lang w:eastAsia="de-DE"/>
          <w14:ligatures w14:val="none"/>
        </w:rPr>
      </w:pPr>
      <w:r w:rsidRPr="008F1D3E">
        <w:rPr>
          <w:rFonts w:ascii="Open Sans" w:eastAsia="Times New Roman" w:hAnsi="Open Sans" w:cs="Open Sans"/>
          <w:color w:val="414141"/>
          <w:kern w:val="0"/>
          <w:sz w:val="20"/>
          <w:szCs w:val="20"/>
          <w:lang w:eastAsia="de-DE"/>
          <w14:ligatures w14:val="none"/>
        </w:rPr>
        <w:t> </w:t>
      </w:r>
    </w:p>
    <w:p w14:paraId="238EBC98" w14:textId="77777777" w:rsidR="008F1D3E" w:rsidRPr="008F1D3E" w:rsidRDefault="008F1D3E" w:rsidP="008F1D3E">
      <w:pPr>
        <w:shd w:val="clear" w:color="auto" w:fill="FFFFFF"/>
        <w:spacing w:after="150"/>
        <w:rPr>
          <w:rFonts w:ascii="Open Sans" w:eastAsia="Times New Roman" w:hAnsi="Open Sans" w:cs="Open Sans"/>
          <w:color w:val="414141"/>
          <w:kern w:val="0"/>
          <w:sz w:val="20"/>
          <w:szCs w:val="20"/>
          <w:lang w:eastAsia="de-DE"/>
          <w14:ligatures w14:val="none"/>
        </w:rPr>
      </w:pPr>
      <w:r w:rsidRPr="008F1D3E">
        <w:rPr>
          <w:rFonts w:ascii="Open Sans" w:eastAsia="Times New Roman" w:hAnsi="Open Sans" w:cs="Open Sans"/>
          <w:color w:val="414141"/>
          <w:kern w:val="0"/>
          <w:sz w:val="20"/>
          <w:szCs w:val="20"/>
          <w:lang w:eastAsia="de-DE"/>
          <w14:ligatures w14:val="none"/>
        </w:rPr>
        <w:t>Bei diesem strukturierten, geplanten und vorbereiteten Gespräch sind der Vorgesetzte und der Mitarbeiter aktiv beteiligt. Beide Seiten wollen ein gemeinsames Bild erhalten: Wo steht der / die Mitarbeitende? Was hat er/sie geleistet? Was sind seine/ihre Ideen für die Zukunft, und wie passen diese zu den Plänen des Unternehmens?</w:t>
      </w:r>
    </w:p>
    <w:p w14:paraId="35E5E86A" w14:textId="77777777" w:rsidR="008F1D3E" w:rsidRPr="008F1D3E" w:rsidRDefault="008F1D3E" w:rsidP="008F1D3E">
      <w:pPr>
        <w:shd w:val="clear" w:color="auto" w:fill="FFFFFF"/>
        <w:spacing w:after="150"/>
        <w:rPr>
          <w:rFonts w:ascii="Open Sans" w:eastAsia="Times New Roman" w:hAnsi="Open Sans" w:cs="Open Sans"/>
          <w:color w:val="414141"/>
          <w:kern w:val="0"/>
          <w:sz w:val="20"/>
          <w:szCs w:val="20"/>
          <w:lang w:eastAsia="de-DE"/>
          <w14:ligatures w14:val="none"/>
        </w:rPr>
      </w:pPr>
      <w:r w:rsidRPr="008F1D3E">
        <w:rPr>
          <w:rFonts w:ascii="Open Sans" w:eastAsia="Times New Roman" w:hAnsi="Open Sans" w:cs="Open Sans"/>
          <w:b/>
          <w:bCs/>
          <w:color w:val="414141"/>
          <w:kern w:val="0"/>
          <w:sz w:val="20"/>
          <w:szCs w:val="20"/>
          <w:lang w:eastAsia="de-DE"/>
          <w14:ligatures w14:val="none"/>
        </w:rPr>
        <w:t>Wie wird das Stellen-Profil eingesetzt?</w:t>
      </w:r>
    </w:p>
    <w:p w14:paraId="5011F223" w14:textId="7AF540DE" w:rsidR="008F1D3E" w:rsidRPr="008F1D3E" w:rsidRDefault="008F1D3E" w:rsidP="008F1D3E">
      <w:pPr>
        <w:numPr>
          <w:ilvl w:val="0"/>
          <w:numId w:val="2"/>
        </w:numPr>
        <w:shd w:val="clear" w:color="auto" w:fill="FFFFFF"/>
        <w:spacing w:before="120"/>
        <w:ind w:left="495"/>
        <w:rPr>
          <w:rFonts w:ascii="Open Sans" w:eastAsia="Times New Roman" w:hAnsi="Open Sans" w:cs="Open Sans"/>
          <w:color w:val="414141"/>
          <w:kern w:val="0"/>
          <w:sz w:val="20"/>
          <w:szCs w:val="20"/>
          <w:lang w:eastAsia="de-DE"/>
          <w14:ligatures w14:val="none"/>
        </w:rPr>
      </w:pPr>
      <w:r w:rsidRPr="008F1D3E">
        <w:rPr>
          <w:rFonts w:ascii="Open Sans" w:eastAsia="Times New Roman" w:hAnsi="Open Sans" w:cs="Open Sans"/>
          <w:color w:val="414141"/>
          <w:kern w:val="0"/>
          <w:sz w:val="20"/>
          <w:szCs w:val="20"/>
          <w:lang w:eastAsia="de-DE"/>
          <w14:ligatures w14:val="none"/>
        </w:rPr>
        <w:t xml:space="preserve">Die Führungskraft füllt das Stellen-Profil hinsichtlich ihrer Erwartungen an die Position des Stelleninhabers aus. Mit dem so gewonnenen Job-Profil kann sie ihre Sichtweise reflektieren und diese gegebenenfalls mit einer anderen Führungskraft besprechen, die dieser Position </w:t>
      </w:r>
      <w:r w:rsidRPr="008F1D3E">
        <w:rPr>
          <w:rFonts w:ascii="Open Sans" w:eastAsia="Times New Roman" w:hAnsi="Open Sans" w:cs="Open Sans"/>
          <w:color w:val="414141"/>
          <w:kern w:val="0"/>
          <w:sz w:val="20"/>
          <w:szCs w:val="20"/>
          <w:lang w:eastAsia="de-DE"/>
          <w14:ligatures w14:val="none"/>
        </w:rPr>
        <w:t>nahesteht</w:t>
      </w:r>
      <w:r w:rsidRPr="008F1D3E">
        <w:rPr>
          <w:rFonts w:ascii="Open Sans" w:eastAsia="Times New Roman" w:hAnsi="Open Sans" w:cs="Open Sans"/>
          <w:color w:val="414141"/>
          <w:kern w:val="0"/>
          <w:sz w:val="20"/>
          <w:szCs w:val="20"/>
          <w:lang w:eastAsia="de-DE"/>
          <w14:ligatures w14:val="none"/>
        </w:rPr>
        <w:t>. Ausserdem nimmt die Führungskraft den </w:t>
      </w:r>
      <w:hyperlink r:id="rId5" w:tgtFrame="_blank" w:history="1">
        <w:r w:rsidRPr="008F1D3E">
          <w:rPr>
            <w:rFonts w:ascii="Open Sans" w:eastAsia="Times New Roman" w:hAnsi="Open Sans" w:cs="Open Sans"/>
            <w:color w:val="FF6600"/>
            <w:kern w:val="0"/>
            <w:sz w:val="20"/>
            <w:szCs w:val="20"/>
            <w:u w:val="single"/>
            <w:lang w:eastAsia="de-DE"/>
            <w14:ligatures w14:val="none"/>
          </w:rPr>
          <w:t>Strategieplaner für Mitarbeitergespräche</w:t>
        </w:r>
        <w:r w:rsidRPr="008F1D3E">
          <w:rPr>
            <w:rFonts w:ascii="Open Sans" w:eastAsia="Times New Roman" w:hAnsi="Open Sans" w:cs="Open Sans"/>
            <w:color w:val="003178"/>
            <w:kern w:val="0"/>
            <w:sz w:val="20"/>
            <w:szCs w:val="20"/>
            <w:u w:val="single"/>
            <w:lang w:eastAsia="de-DE"/>
            <w14:ligatures w14:val="none"/>
          </w:rPr>
          <w:t> </w:t>
        </w:r>
      </w:hyperlink>
      <w:r w:rsidRPr="008F1D3E">
        <w:rPr>
          <w:rFonts w:ascii="Open Sans" w:eastAsia="Times New Roman" w:hAnsi="Open Sans" w:cs="Open Sans"/>
          <w:color w:val="414141"/>
          <w:kern w:val="0"/>
          <w:sz w:val="20"/>
          <w:szCs w:val="20"/>
          <w:lang w:eastAsia="de-DE"/>
          <w14:ligatures w14:val="none"/>
        </w:rPr>
        <w:t>zur Hand und reflektiert die eigene Sichtweise auf das Verhalten des Mitarbeitenden. So entsteht das Bild der Erwartungen an die Position im Abgleich mit der Sichtweise auf das Mitarbeiterverhalten. Die Erwartungsdiskrepanzen führen zur Erarbeitung eine</w:t>
      </w:r>
      <w:r>
        <w:rPr>
          <w:rFonts w:ascii="Open Sans" w:eastAsia="Times New Roman" w:hAnsi="Open Sans" w:cs="Open Sans"/>
          <w:color w:val="414141"/>
          <w:kern w:val="0"/>
          <w:sz w:val="20"/>
          <w:szCs w:val="20"/>
          <w:lang w:eastAsia="de-DE"/>
          <w14:ligatures w14:val="none"/>
        </w:rPr>
        <w:t>s</w:t>
      </w:r>
      <w:r w:rsidRPr="008F1D3E">
        <w:rPr>
          <w:rFonts w:ascii="Open Sans" w:eastAsia="Times New Roman" w:hAnsi="Open Sans" w:cs="Open Sans"/>
          <w:color w:val="414141"/>
          <w:kern w:val="0"/>
          <w:sz w:val="20"/>
          <w:szCs w:val="20"/>
          <w:lang w:eastAsia="de-DE"/>
          <w14:ligatures w14:val="none"/>
        </w:rPr>
        <w:t xml:space="preserve"> Förder- und </w:t>
      </w:r>
      <w:proofErr w:type="spellStart"/>
      <w:r w:rsidRPr="008F1D3E">
        <w:rPr>
          <w:rFonts w:ascii="Open Sans" w:eastAsia="Times New Roman" w:hAnsi="Open Sans" w:cs="Open Sans"/>
          <w:color w:val="414141"/>
          <w:kern w:val="0"/>
          <w:sz w:val="20"/>
          <w:szCs w:val="20"/>
          <w:lang w:eastAsia="de-DE"/>
          <w14:ligatures w14:val="none"/>
        </w:rPr>
        <w:t>Forderplan</w:t>
      </w:r>
      <w:r>
        <w:rPr>
          <w:rFonts w:ascii="Open Sans" w:eastAsia="Times New Roman" w:hAnsi="Open Sans" w:cs="Open Sans"/>
          <w:color w:val="414141"/>
          <w:kern w:val="0"/>
          <w:sz w:val="20"/>
          <w:szCs w:val="20"/>
          <w:lang w:eastAsia="de-DE"/>
          <w14:ligatures w14:val="none"/>
        </w:rPr>
        <w:t>s</w:t>
      </w:r>
      <w:proofErr w:type="spellEnd"/>
      <w:r w:rsidRPr="008F1D3E">
        <w:rPr>
          <w:rFonts w:ascii="Open Sans" w:eastAsia="Times New Roman" w:hAnsi="Open Sans" w:cs="Open Sans"/>
          <w:color w:val="414141"/>
          <w:kern w:val="0"/>
          <w:sz w:val="20"/>
          <w:szCs w:val="20"/>
          <w:lang w:eastAsia="de-DE"/>
          <w14:ligatures w14:val="none"/>
        </w:rPr>
        <w:t>, der als Grundlage für das Mitarbeitergespräch dient.</w:t>
      </w:r>
    </w:p>
    <w:p w14:paraId="5B831B6E" w14:textId="77777777" w:rsidR="008F1D3E" w:rsidRPr="008F1D3E" w:rsidRDefault="008F1D3E" w:rsidP="008F1D3E">
      <w:pPr>
        <w:numPr>
          <w:ilvl w:val="0"/>
          <w:numId w:val="2"/>
        </w:numPr>
        <w:shd w:val="clear" w:color="auto" w:fill="FFFFFF"/>
        <w:spacing w:before="120"/>
        <w:ind w:left="495"/>
        <w:rPr>
          <w:rFonts w:ascii="Open Sans" w:eastAsia="Times New Roman" w:hAnsi="Open Sans" w:cs="Open Sans"/>
          <w:color w:val="414141"/>
          <w:kern w:val="0"/>
          <w:sz w:val="20"/>
          <w:szCs w:val="20"/>
          <w:lang w:eastAsia="de-DE"/>
          <w14:ligatures w14:val="none"/>
        </w:rPr>
      </w:pPr>
      <w:r w:rsidRPr="008F1D3E">
        <w:rPr>
          <w:rFonts w:ascii="Open Sans" w:eastAsia="Times New Roman" w:hAnsi="Open Sans" w:cs="Open Sans"/>
          <w:color w:val="414141"/>
          <w:kern w:val="0"/>
          <w:sz w:val="20"/>
          <w:szCs w:val="20"/>
          <w:lang w:eastAsia="de-DE"/>
          <w14:ligatures w14:val="none"/>
        </w:rPr>
        <w:t>Der / Die Mitarbeitende bereitet sich auf das Gespräch vor, indem er /sie das </w:t>
      </w:r>
      <w:hyperlink r:id="rId6" w:tgtFrame="_blank" w:history="1">
        <w:r w:rsidRPr="008F1D3E">
          <w:rPr>
            <w:rFonts w:ascii="Open Sans" w:eastAsia="Times New Roman" w:hAnsi="Open Sans" w:cs="Open Sans"/>
            <w:color w:val="FF6600"/>
            <w:kern w:val="0"/>
            <w:sz w:val="20"/>
            <w:szCs w:val="20"/>
            <w:u w:val="single"/>
            <w:lang w:eastAsia="de-DE"/>
            <w14:ligatures w14:val="none"/>
          </w:rPr>
          <w:t>Verhaltens-Profil</w:t>
        </w:r>
        <w:r w:rsidRPr="008F1D3E">
          <w:rPr>
            <w:rFonts w:ascii="Open Sans" w:eastAsia="Times New Roman" w:hAnsi="Open Sans" w:cs="Open Sans"/>
            <w:color w:val="003178"/>
            <w:kern w:val="0"/>
            <w:sz w:val="20"/>
            <w:szCs w:val="20"/>
            <w:lang w:eastAsia="de-DE"/>
            <w14:ligatures w14:val="none"/>
          </w:rPr>
          <w:t> </w:t>
        </w:r>
      </w:hyperlink>
      <w:r w:rsidRPr="008F1D3E">
        <w:rPr>
          <w:rFonts w:ascii="Open Sans" w:eastAsia="Times New Roman" w:hAnsi="Open Sans" w:cs="Open Sans"/>
          <w:color w:val="414141"/>
          <w:kern w:val="0"/>
          <w:sz w:val="20"/>
          <w:szCs w:val="20"/>
          <w:lang w:eastAsia="de-DE"/>
          <w14:ligatures w14:val="none"/>
        </w:rPr>
        <w:t>ausfüllt und darüber nachdenkt, wie er / Sie die Aufgaben erfüllt. Mit welchen Aufgaben ist der / die Mitarbeitende zufrieden bzw. unzufrieden? Er / Sie leitet daraus Schritte für eigene Entwicklungswünsche ab.</w:t>
      </w:r>
    </w:p>
    <w:p w14:paraId="4FC02852" w14:textId="77777777" w:rsidR="008F1D3E" w:rsidRPr="008F1D3E" w:rsidRDefault="008F1D3E" w:rsidP="008F1D3E">
      <w:pPr>
        <w:shd w:val="clear" w:color="auto" w:fill="FFFFFF"/>
        <w:spacing w:after="150"/>
        <w:rPr>
          <w:rFonts w:ascii="Open Sans" w:eastAsia="Times New Roman" w:hAnsi="Open Sans" w:cs="Open Sans"/>
          <w:color w:val="414141"/>
          <w:kern w:val="0"/>
          <w:sz w:val="20"/>
          <w:szCs w:val="20"/>
          <w:lang w:eastAsia="de-DE"/>
          <w14:ligatures w14:val="none"/>
        </w:rPr>
      </w:pPr>
      <w:r w:rsidRPr="008F1D3E">
        <w:rPr>
          <w:rFonts w:ascii="Open Sans" w:eastAsia="Times New Roman" w:hAnsi="Open Sans" w:cs="Open Sans"/>
          <w:color w:val="414141"/>
          <w:kern w:val="0"/>
          <w:sz w:val="20"/>
          <w:szCs w:val="20"/>
          <w:lang w:eastAsia="de-DE"/>
          <w14:ligatures w14:val="none"/>
        </w:rPr>
        <w:t> </w:t>
      </w:r>
    </w:p>
    <w:p w14:paraId="19D7B812" w14:textId="77777777" w:rsidR="008F1D3E" w:rsidRPr="008F1D3E" w:rsidRDefault="008F1D3E" w:rsidP="008F1D3E">
      <w:pPr>
        <w:shd w:val="clear" w:color="auto" w:fill="FFFFFF"/>
        <w:spacing w:after="150"/>
        <w:rPr>
          <w:rFonts w:ascii="Open Sans" w:eastAsia="Times New Roman" w:hAnsi="Open Sans" w:cs="Open Sans"/>
          <w:color w:val="414141"/>
          <w:kern w:val="0"/>
          <w:sz w:val="20"/>
          <w:szCs w:val="20"/>
          <w:lang w:eastAsia="de-DE"/>
          <w14:ligatures w14:val="none"/>
        </w:rPr>
      </w:pPr>
      <w:r w:rsidRPr="008F1D3E">
        <w:rPr>
          <w:rFonts w:ascii="Open Sans" w:eastAsia="Times New Roman" w:hAnsi="Open Sans" w:cs="Open Sans"/>
          <w:color w:val="414141"/>
          <w:kern w:val="0"/>
          <w:sz w:val="20"/>
          <w:szCs w:val="20"/>
          <w:lang w:eastAsia="de-DE"/>
          <w14:ligatures w14:val="none"/>
        </w:rPr>
        <w:t>Im Mitarbeitergespräch werden die beiden Sichtweisen diskutiert und gegebenenfalls Änderungsbedarf festgestellt. Gemeinsam werden konkrete Entwicklungspläne erarbeitet und Schritte eingeleitet.</w:t>
      </w:r>
    </w:p>
    <w:p w14:paraId="03BD3BB2" w14:textId="77777777" w:rsidR="008F1D3E" w:rsidRPr="008F1D3E" w:rsidRDefault="008F1D3E" w:rsidP="008F1D3E">
      <w:pPr>
        <w:rPr>
          <w:rFonts w:ascii="Open Sans" w:eastAsia="Times New Roman" w:hAnsi="Open Sans" w:cs="Open Sans"/>
          <w:kern w:val="0"/>
          <w:sz w:val="20"/>
          <w:szCs w:val="20"/>
          <w:lang w:eastAsia="de-DE"/>
          <w14:ligatures w14:val="none"/>
        </w:rPr>
      </w:pPr>
      <w:r w:rsidRPr="008F1D3E">
        <w:rPr>
          <w:rFonts w:ascii="Times New Roman" w:eastAsia="Times New Roman" w:hAnsi="Times New Roman" w:cs="Times New Roman"/>
          <w:noProof/>
          <w:kern w:val="0"/>
          <w:lang w:eastAsia="de-DE"/>
          <w14:ligatures w14:val="none"/>
        </w:rPr>
      </w:r>
      <w:r w:rsidR="008F1D3E" w:rsidRPr="008F1D3E">
        <w:rPr>
          <w:rFonts w:ascii="Times New Roman" w:eastAsia="Times New Roman" w:hAnsi="Times New Roman" w:cs="Times New Roman"/>
          <w:noProof/>
          <w:kern w:val="0"/>
          <w:lang w:eastAsia="de-DE"/>
          <w14:ligatures w14:val="none"/>
        </w:rPr>
        <w:pict w14:anchorId="3F0D241C">
          <v:rect id="_x0000_i1025" alt="" style="width:453.6pt;height:.05pt;mso-width-percent:0;mso-height-percent:0;mso-width-percent:0;mso-height-percent:0" o:hralign="center" o:hrstd="t" o:hrnoshade="t" o:hr="t" fillcolor="#414141" stroked="f"/>
        </w:pict>
      </w:r>
    </w:p>
    <w:p w14:paraId="0DA7D523" w14:textId="77777777" w:rsidR="008F1D3E" w:rsidRPr="008F1D3E" w:rsidRDefault="008F1D3E" w:rsidP="008F1D3E">
      <w:pPr>
        <w:shd w:val="clear" w:color="auto" w:fill="FFFFFF"/>
        <w:spacing w:after="150"/>
        <w:outlineLvl w:val="0"/>
        <w:rPr>
          <w:rFonts w:ascii="inherit" w:eastAsia="Times New Roman" w:hAnsi="inherit" w:cs="Open Sans"/>
          <w:b/>
          <w:bCs/>
          <w:color w:val="003178"/>
          <w:kern w:val="36"/>
          <w:sz w:val="42"/>
          <w:szCs w:val="42"/>
          <w:lang w:eastAsia="de-DE"/>
          <w14:ligatures w14:val="none"/>
        </w:rPr>
      </w:pPr>
      <w:r w:rsidRPr="008F1D3E">
        <w:rPr>
          <w:rFonts w:ascii="inherit" w:eastAsia="Times New Roman" w:hAnsi="inherit" w:cs="Open Sans"/>
          <w:b/>
          <w:bCs/>
          <w:color w:val="003178"/>
          <w:kern w:val="36"/>
          <w:sz w:val="42"/>
          <w:szCs w:val="42"/>
          <w:lang w:eastAsia="de-DE"/>
          <w14:ligatures w14:val="none"/>
        </w:rPr>
        <w:t>Buchen &amp; Bestellen</w:t>
      </w:r>
    </w:p>
    <w:p w14:paraId="74C29908" w14:textId="77777777" w:rsidR="00162134" w:rsidRDefault="00162134"/>
    <w:sectPr w:rsidR="001621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A4945"/>
    <w:multiLevelType w:val="multilevel"/>
    <w:tmpl w:val="6254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62C21"/>
    <w:multiLevelType w:val="multilevel"/>
    <w:tmpl w:val="335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723586">
    <w:abstractNumId w:val="0"/>
  </w:num>
  <w:num w:numId="2" w16cid:durableId="581641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3E"/>
    <w:rsid w:val="00162134"/>
    <w:rsid w:val="00515C7A"/>
    <w:rsid w:val="008F1D3E"/>
    <w:rsid w:val="00F115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8FE7"/>
  <w15:chartTrackingRefBased/>
  <w15:docId w15:val="{C559C0BC-7182-C143-AA37-219B0EF9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F1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F1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F1D3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F1D3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F1D3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F1D3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F1D3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F1D3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F1D3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1D3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F1D3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F1D3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F1D3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F1D3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F1D3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F1D3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F1D3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F1D3E"/>
    <w:rPr>
      <w:rFonts w:eastAsiaTheme="majorEastAsia" w:cstheme="majorBidi"/>
      <w:color w:val="272727" w:themeColor="text1" w:themeTint="D8"/>
    </w:rPr>
  </w:style>
  <w:style w:type="paragraph" w:styleId="Titel">
    <w:name w:val="Title"/>
    <w:basedOn w:val="Standard"/>
    <w:next w:val="Standard"/>
    <w:link w:val="TitelZchn"/>
    <w:uiPriority w:val="10"/>
    <w:qFormat/>
    <w:rsid w:val="008F1D3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F1D3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F1D3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F1D3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F1D3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F1D3E"/>
    <w:rPr>
      <w:i/>
      <w:iCs/>
      <w:color w:val="404040" w:themeColor="text1" w:themeTint="BF"/>
    </w:rPr>
  </w:style>
  <w:style w:type="paragraph" w:styleId="Listenabsatz">
    <w:name w:val="List Paragraph"/>
    <w:basedOn w:val="Standard"/>
    <w:uiPriority w:val="34"/>
    <w:qFormat/>
    <w:rsid w:val="008F1D3E"/>
    <w:pPr>
      <w:ind w:left="720"/>
      <w:contextualSpacing/>
    </w:pPr>
  </w:style>
  <w:style w:type="character" w:styleId="IntensiveHervorhebung">
    <w:name w:val="Intense Emphasis"/>
    <w:basedOn w:val="Absatz-Standardschriftart"/>
    <w:uiPriority w:val="21"/>
    <w:qFormat/>
    <w:rsid w:val="008F1D3E"/>
    <w:rPr>
      <w:i/>
      <w:iCs/>
      <w:color w:val="0F4761" w:themeColor="accent1" w:themeShade="BF"/>
    </w:rPr>
  </w:style>
  <w:style w:type="paragraph" w:styleId="IntensivesZitat">
    <w:name w:val="Intense Quote"/>
    <w:basedOn w:val="Standard"/>
    <w:next w:val="Standard"/>
    <w:link w:val="IntensivesZitatZchn"/>
    <w:uiPriority w:val="30"/>
    <w:qFormat/>
    <w:rsid w:val="008F1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F1D3E"/>
    <w:rPr>
      <w:i/>
      <w:iCs/>
      <w:color w:val="0F4761" w:themeColor="accent1" w:themeShade="BF"/>
    </w:rPr>
  </w:style>
  <w:style w:type="character" w:styleId="IntensiverVerweis">
    <w:name w:val="Intense Reference"/>
    <w:basedOn w:val="Absatz-Standardschriftart"/>
    <w:uiPriority w:val="32"/>
    <w:qFormat/>
    <w:rsid w:val="008F1D3E"/>
    <w:rPr>
      <w:b/>
      <w:bCs/>
      <w:smallCaps/>
      <w:color w:val="0F4761" w:themeColor="accent1" w:themeShade="BF"/>
      <w:spacing w:val="5"/>
    </w:rPr>
  </w:style>
  <w:style w:type="paragraph" w:styleId="StandardWeb">
    <w:name w:val="Normal (Web)"/>
    <w:basedOn w:val="Standard"/>
    <w:uiPriority w:val="99"/>
    <w:semiHidden/>
    <w:unhideWhenUsed/>
    <w:rsid w:val="008F1D3E"/>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8F1D3E"/>
    <w:rPr>
      <w:b/>
      <w:bCs/>
    </w:rPr>
  </w:style>
  <w:style w:type="character" w:customStyle="1" w:styleId="apple-converted-space">
    <w:name w:val="apple-converted-space"/>
    <w:basedOn w:val="Absatz-Standardschriftart"/>
    <w:rsid w:val="008F1D3E"/>
  </w:style>
  <w:style w:type="character" w:styleId="Hyperlink">
    <w:name w:val="Hyperlink"/>
    <w:basedOn w:val="Absatz-Standardschriftart"/>
    <w:uiPriority w:val="99"/>
    <w:semiHidden/>
    <w:unhideWhenUsed/>
    <w:rsid w:val="008F1D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3606">
      <w:bodyDiv w:val="1"/>
      <w:marLeft w:val="0"/>
      <w:marRight w:val="0"/>
      <w:marTop w:val="0"/>
      <w:marBottom w:val="0"/>
      <w:divBdr>
        <w:top w:val="none" w:sz="0" w:space="0" w:color="auto"/>
        <w:left w:val="none" w:sz="0" w:space="0" w:color="auto"/>
        <w:bottom w:val="none" w:sz="0" w:space="0" w:color="auto"/>
        <w:right w:val="none" w:sz="0" w:space="0" w:color="auto"/>
      </w:divBdr>
      <w:divsChild>
        <w:div w:id="43454015">
          <w:marLeft w:val="0"/>
          <w:marRight w:val="0"/>
          <w:marTop w:val="0"/>
          <w:marBottom w:val="0"/>
          <w:divBdr>
            <w:top w:val="none" w:sz="0" w:space="0" w:color="auto"/>
            <w:left w:val="none" w:sz="0" w:space="0" w:color="auto"/>
            <w:bottom w:val="none" w:sz="0" w:space="0" w:color="auto"/>
            <w:right w:val="none" w:sz="0" w:space="0" w:color="auto"/>
          </w:divBdr>
          <w:divsChild>
            <w:div w:id="1265306064">
              <w:marLeft w:val="0"/>
              <w:marRight w:val="0"/>
              <w:marTop w:val="0"/>
              <w:marBottom w:val="0"/>
              <w:divBdr>
                <w:top w:val="none" w:sz="0" w:space="0" w:color="auto"/>
                <w:left w:val="none" w:sz="0" w:space="0" w:color="auto"/>
                <w:bottom w:val="none" w:sz="0" w:space="0" w:color="auto"/>
                <w:right w:val="none" w:sz="0" w:space="0" w:color="auto"/>
              </w:divBdr>
              <w:divsChild>
                <w:div w:id="68113419">
                  <w:marLeft w:val="0"/>
                  <w:marRight w:val="0"/>
                  <w:marTop w:val="0"/>
                  <w:marBottom w:val="0"/>
                  <w:divBdr>
                    <w:top w:val="none" w:sz="0" w:space="0" w:color="auto"/>
                    <w:left w:val="none" w:sz="0" w:space="0" w:color="auto"/>
                    <w:bottom w:val="none" w:sz="0" w:space="0" w:color="auto"/>
                    <w:right w:val="none" w:sz="0" w:space="0" w:color="auto"/>
                  </w:divBdr>
                  <w:divsChild>
                    <w:div w:id="1708792157">
                      <w:marLeft w:val="-225"/>
                      <w:marRight w:val="-225"/>
                      <w:marTop w:val="0"/>
                      <w:marBottom w:val="0"/>
                      <w:divBdr>
                        <w:top w:val="none" w:sz="0" w:space="0" w:color="auto"/>
                        <w:left w:val="none" w:sz="0" w:space="0" w:color="auto"/>
                        <w:bottom w:val="none" w:sz="0" w:space="0" w:color="auto"/>
                        <w:right w:val="none" w:sz="0" w:space="0" w:color="auto"/>
                      </w:divBdr>
                      <w:divsChild>
                        <w:div w:id="10901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070">
          <w:marLeft w:val="0"/>
          <w:marRight w:val="0"/>
          <w:marTop w:val="0"/>
          <w:marBottom w:val="0"/>
          <w:divBdr>
            <w:top w:val="none" w:sz="0" w:space="0" w:color="auto"/>
            <w:left w:val="none" w:sz="0" w:space="0" w:color="auto"/>
            <w:bottom w:val="none" w:sz="0" w:space="0" w:color="auto"/>
            <w:right w:val="none" w:sz="0" w:space="0" w:color="auto"/>
          </w:divBdr>
          <w:divsChild>
            <w:div w:id="956637543">
              <w:marLeft w:val="0"/>
              <w:marRight w:val="0"/>
              <w:marTop w:val="0"/>
              <w:marBottom w:val="0"/>
              <w:divBdr>
                <w:top w:val="none" w:sz="0" w:space="0" w:color="auto"/>
                <w:left w:val="none" w:sz="0" w:space="0" w:color="auto"/>
                <w:bottom w:val="none" w:sz="0" w:space="0" w:color="auto"/>
                <w:right w:val="none" w:sz="0" w:space="0" w:color="auto"/>
              </w:divBdr>
              <w:divsChild>
                <w:div w:id="964892692">
                  <w:marLeft w:val="-225"/>
                  <w:marRight w:val="-225"/>
                  <w:marTop w:val="0"/>
                  <w:marBottom w:val="0"/>
                  <w:divBdr>
                    <w:top w:val="none" w:sz="0" w:space="0" w:color="auto"/>
                    <w:left w:val="none" w:sz="0" w:space="0" w:color="auto"/>
                    <w:bottom w:val="none" w:sz="0" w:space="0" w:color="auto"/>
                    <w:right w:val="none" w:sz="0" w:space="0" w:color="auto"/>
                  </w:divBdr>
                  <w:divsChild>
                    <w:div w:id="1298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rsolog.ch/print-produkte/persoenlichkeit-verhalten/" TargetMode="External"/><Relationship Id="rId5" Type="http://schemas.openxmlformats.org/officeDocument/2006/relationships/hyperlink" Target="http://www.persolog.ch/print-produkte/arbeitshilfen/"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2326</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BAUKRO GmbH - Kornel Rödiger</dc:creator>
  <cp:keywords/>
  <dc:description/>
  <cp:lastModifiedBy>BAUKRO GmbH - Kornel Rödiger</cp:lastModifiedBy>
  <cp:revision>1</cp:revision>
  <dcterms:created xsi:type="dcterms:W3CDTF">2024-02-22T07:09:00Z</dcterms:created>
  <dcterms:modified xsi:type="dcterms:W3CDTF">2024-02-22T07:12:00Z</dcterms:modified>
</cp:coreProperties>
</file>